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плохого обращения с пожилыми людьми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 плохим обращением с людьми пожилого возраста понимают совершение единичных или повторяющихся актов, причиняющих вред человеку, вызывающих у него стресс. К такому виду действий относят физическое, психологическое и сексуальное насилие, различные финансовые махинации, оскорбления, неуважение пенсионера, лишение его надлежащей заботы. В этой статье мы расскажем, что считается плохим обращением с пожилыми людьми, какие признаки указывают на данные обстоятельства, рассмотрим юридические аспекты и советы психологов.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Данные статистики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Виновниками насилия могут стать не только незнакомые люди, но и близкие родственники, персонал медицинских и других учреждений, оказывающих человеку различные виды услуг. Согласно проведенным исследованиям, каждый 6 пенсионер после 60 лет хотя бы раз подвергался какой-либо форме плохого обращения. При этом данные статистики касаются стран с разным уровнем дохода населения. На точность цифр рассчитывать не приходится, так как </w:t>
      </w:r>
      <w:proofErr w:type="gramStart"/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пожилые</w:t>
      </w:r>
      <w:proofErr w:type="gramEnd"/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сообщают лишь об 1 из 24 случаев.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 общей статистики жалоб можно выделить следующие цифры:</w:t>
      </w:r>
    </w:p>
    <w:p w:rsidR="00370D5B" w:rsidRPr="00CA0516" w:rsidRDefault="00370D5B" w:rsidP="00370D5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33,5 % – недопустимое психологическое обращение;</w:t>
      </w:r>
    </w:p>
    <w:p w:rsidR="00370D5B" w:rsidRPr="00CA0516" w:rsidRDefault="00370D5B" w:rsidP="00370D5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13,8 % – финансовые махинации;</w:t>
      </w:r>
    </w:p>
    <w:p w:rsidR="00370D5B" w:rsidRPr="00CA0516" w:rsidRDefault="00370D5B" w:rsidP="00370D5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9,3 % – физическое насилие;</w:t>
      </w:r>
    </w:p>
    <w:p w:rsidR="00370D5B" w:rsidRPr="00CA0516" w:rsidRDefault="00370D5B" w:rsidP="00370D5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около 2 % – сексуальное надругательство;</w:t>
      </w:r>
    </w:p>
    <w:p w:rsidR="00370D5B" w:rsidRPr="00CA0516" w:rsidRDefault="00370D5B" w:rsidP="00370D5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12 % – преднамеренное оставление без заботы.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Один из самых высоких показателей плохого обращения с пенсионерами фиксируют в домах престарелых (вот почему так важно выбирать только проверенные и надежные пансионаты </w:t>
      </w:r>
      <w:proofErr w:type="gramStart"/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</w:t>
      </w:r>
      <w:proofErr w:type="gramEnd"/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пожилых). О случаях различного вида насилия сообщают 64 % сотрудников. Самостоятельно о фактах плохого обращения заявляют только 15,7 % пенсионеров. Чаще обращаются в соответствующие органы соседи или близкие люди.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Жестокое отношение к пенсионерам может принимать разные формы. В одних случаях оно проявляется чрезмерным применением физической силы, в других – угрозами, унижением, оскорблением, финансовыми уловками. Чтобы понимать, какие действия считаются неправомерными, ниже представим описание самых распространенных видов насилия над пожилыми людьми.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Физическое насилие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Такой вид плохого отношения представляет собой намеренное проявление силы против пенсионера (удары, толчки), сопровождающееся болью пострадавшего. Нередко приводит к серьезным травмам, несовместимым с жизнью. К физическому насилию также относят неприемлемое использование таблеток, ограничение свободы. Пожилые в силу своей слабости или немощности редко могут дать отпор нападающему, поэтому недобросовестные люди часто пользуются таким состоянием. В большинстве </w:t>
      </w: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случаев правонарушителями выступают близкие родственники или медработники, обеспечивающие уход пенсионеру.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 факторам риска на уровне семьи относят:</w:t>
      </w:r>
    </w:p>
    <w:p w:rsidR="00370D5B" w:rsidRPr="00CA0516" w:rsidRDefault="00370D5B" w:rsidP="00370D5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совместное проживание с детьми или внуками, не желающими обеспечивать пенсионеру надлежащую заботу;</w:t>
      </w:r>
    </w:p>
    <w:p w:rsidR="00370D5B" w:rsidRPr="00CA0516" w:rsidRDefault="00370D5B" w:rsidP="00370D5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их финансовая зависимость от пожилого;</w:t>
      </w:r>
    </w:p>
    <w:p w:rsidR="00370D5B" w:rsidRPr="00CA0516" w:rsidRDefault="00370D5B" w:rsidP="00370D5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злоупотребление членами семьи алкогольных напитков.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Подвергаться жестокому обращению в собственном доме человек может и со стороны сиделки. Нередки случаи, когда нанятые работники срывают злость на подопечном при помощи побоев. При их выборе рекомендуют изучить отзывы клиентов, хотя и этот факт не позволяет полностью исключить физическое насилие. Сотрудники пансионатов </w:t>
      </w:r>
      <w:proofErr w:type="gramStart"/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</w:t>
      </w:r>
      <w:proofErr w:type="gramEnd"/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пожилых часто не удовлетворены своей работой, зарплатой, не отличаются сочувствием к пожилым. Отсутствие или редкие визиты родных, социальная изоляция в таких учреждениях повышает риск физического насилия работников над подопечными.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Наличие следующих признаков может свидетельствовать о проблеме:</w:t>
      </w:r>
    </w:p>
    <w:p w:rsidR="00370D5B" w:rsidRPr="00CA0516" w:rsidRDefault="00370D5B" w:rsidP="00370D5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синяки, шрамы, рубцы, переломы, вывихи, растяжения, причину появления которых пенсионер не может или не хочет объяснять;</w:t>
      </w:r>
    </w:p>
    <w:p w:rsidR="00370D5B" w:rsidRPr="00CA0516" w:rsidRDefault="00370D5B" w:rsidP="00370D5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передозировка препаратами;</w:t>
      </w:r>
    </w:p>
    <w:p w:rsidR="00370D5B" w:rsidRPr="00CA0516" w:rsidRDefault="00370D5B" w:rsidP="00370D5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нежелание опекуна, сиделки, медработника оставлять пожилого наедине с родными;</w:t>
      </w:r>
    </w:p>
    <w:p w:rsidR="00370D5B" w:rsidRPr="00CA0516" w:rsidRDefault="00370D5B" w:rsidP="00370D5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депрессия или постоянные страхи;</w:t>
      </w:r>
    </w:p>
    <w:p w:rsidR="00370D5B" w:rsidRPr="00CA0516" w:rsidRDefault="00370D5B" w:rsidP="00370D5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сломанные очки, порванная одежда.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Согласно исследованиям, смертность у пожилых, подвергшихся физическому насилию, в 2 раза превышает показатель среди пенсионеров, не сообщающих о плохом обращении.</w:t>
      </w:r>
      <w:proofErr w:type="gramEnd"/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Выбирайте сиделок и пансионаты </w:t>
      </w:r>
      <w:proofErr w:type="gramStart"/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</w:t>
      </w:r>
      <w:proofErr w:type="gramEnd"/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пожилых тщательно. В проверенных заведениях стоят </w:t>
      </w:r>
      <w:proofErr w:type="gramStart"/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камеры</w:t>
      </w:r>
      <w:proofErr w:type="gramEnd"/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ведется строгий надзор за сотрудниками.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Эмоциональное насилие</w:t>
      </w:r>
    </w:p>
    <w:p w:rsidR="00370D5B" w:rsidRPr="00CA0516" w:rsidRDefault="00370D5B" w:rsidP="00370D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sz w:val="28"/>
          <w:szCs w:val="28"/>
        </w:rPr>
        <w:t>Профилактика насилия над пожилыми людьми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Пренебрежительное обращение часто приводит к психологической травме, депрессии, тревожности или нервному расстройству пенсионера. Выделяют следующие формы эмоционального насилия:</w:t>
      </w:r>
    </w:p>
    <w:p w:rsidR="00370D5B" w:rsidRPr="00CA0516" w:rsidRDefault="00370D5B" w:rsidP="00370D5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оскорбление;</w:t>
      </w:r>
    </w:p>
    <w:p w:rsidR="00370D5B" w:rsidRPr="00CA0516" w:rsidRDefault="00370D5B" w:rsidP="00370D5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угрозы в адрес пожилого с целью развития чувства страха</w:t>
      </w:r>
      <w:proofErr w:type="gramStart"/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.;</w:t>
      </w:r>
      <w:proofErr w:type="gramEnd"/>
    </w:p>
    <w:p w:rsidR="00370D5B" w:rsidRPr="00CA0516" w:rsidRDefault="00370D5B" w:rsidP="00370D5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унижение или высмеивание;</w:t>
      </w:r>
    </w:p>
    <w:p w:rsidR="00370D5B" w:rsidRPr="00CA0516" w:rsidRDefault="00370D5B" w:rsidP="00370D5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причинение душевных страданий;</w:t>
      </w:r>
    </w:p>
    <w:p w:rsidR="00370D5B" w:rsidRPr="00CA0516" w:rsidRDefault="00370D5B" w:rsidP="00370D5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изолирование от других людей;</w:t>
      </w:r>
    </w:p>
    <w:p w:rsidR="00370D5B" w:rsidRPr="00CA0516" w:rsidRDefault="00370D5B" w:rsidP="00370D5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игнорирование потребностей и просьб;</w:t>
      </w:r>
    </w:p>
    <w:p w:rsidR="00370D5B" w:rsidRPr="00CA0516" w:rsidRDefault="00370D5B" w:rsidP="00370D5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осуждение, неодобрение.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Заметить подобную проблему нелегко, ведь ее признаки часто маскируются под симптомы</w:t>
      </w:r>
      <w:r w:rsidRPr="00CA0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hyperlink r:id="rId5" w:history="1">
        <w:r w:rsidRPr="006B7E2A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</w:rPr>
          <w:t>деменции</w:t>
        </w:r>
      </w:hyperlink>
      <w:r w:rsidRPr="00CA0516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,</w:t>
      </w:r>
      <w:r w:rsidRPr="00CA0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снижения психологического функционирования. </w:t>
      </w:r>
      <w:proofErr w:type="gramStart"/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Кроме изменений в поведении пожилого об эмоциональном насилии могут свидетельствовать частые ссоры или напряженность в его отношениях с </w:t>
      </w: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близкими, опекуном, сиделкой, персоналом дома престарелых или другими людьми, являющимися виновниками вышеуказанных обстоятельств.</w:t>
      </w:r>
      <w:proofErr w:type="gramEnd"/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Сексуальное насилие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Представляет собой любой вид домогательств, выражаемых в форме навязывания сексуальных прикосновений или унижений, изнасилования, инцеста, демонстрации порнографического материала без согласия пенсионера. К такому виду плохого отношения относят принудительное раздевание человека и наблюдение за актом соития других людей. При этом в случае инцеста определить реальную жертву достаточно сложно, так как большинство детей ранее подвергались сексуальному насилию со стороны родителей. К признакам относят появление синяков вокруг грудей, гениталий, наличие необъяснимых венерических заболеваний или вагинальных, анальных кровотечений. При внезапном визите можно заметить беспорядок в комнате пожилого, порванную одежду на нем со следами крови. Пенсионер нередко изъявляет категорическое желание отказаться от услуг человека, обеспечивающего ему уход.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Финансовые махинации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Выражается в несанкционированном использовании или присуждении денежных средств, собственности пожилого человека. Незаконность подобных действий при условии их совершения без согласия пенсионера касается не только мошенников или опекунов, но и близких родственников. К проявлениям финансовых махинаций относят:</w:t>
      </w:r>
    </w:p>
    <w:p w:rsidR="00370D5B" w:rsidRPr="00CA0516" w:rsidRDefault="00370D5B" w:rsidP="00370D5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воровство вещей, наличных, денег со счетов пожилого;</w:t>
      </w:r>
    </w:p>
    <w:p w:rsidR="00370D5B" w:rsidRPr="00CA0516" w:rsidRDefault="00370D5B" w:rsidP="00370D5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подделка подписи пенсионера на финансовых документах;</w:t>
      </w:r>
    </w:p>
    <w:p w:rsidR="00370D5B" w:rsidRPr="00CA0516" w:rsidRDefault="00370D5B" w:rsidP="00370D5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инвестиционные мошенничества, характеризующиеся преднамеренным искажением правды с целью завладения чужим имуществом;</w:t>
      </w:r>
    </w:p>
    <w:p w:rsidR="00370D5B" w:rsidRPr="00CA0516" w:rsidRDefault="00370D5B" w:rsidP="00370D5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трата денежных средств на собственные выгоды;</w:t>
      </w:r>
    </w:p>
    <w:p w:rsidR="00370D5B" w:rsidRPr="00CA0516" w:rsidRDefault="00370D5B" w:rsidP="00370D5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сообщение о получении крупного выигрыша при условии оплаты определенной суммы.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Установить факт мошенничества можно по значительным расходам денежных средств людьми, осуществляющими уход. При этом причины таких трат они объяснить не могут. Из дома могут исчезать различные предметы, с банковского счета пропадают деньги, внезапно ухудшается финансовое положение пенсионера (неоплаченные коммунальные услуги). Подозрение нередко вызывают ранее не обговоренные изменения в завещании, касающиеся передачи права собственности на жилье или другое имущество в руки абсолютно посторонних людей.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Юридические аспекты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Физическое состояние, изоляция пенсионеров, незнание норм права не всегда позволяет им своевременно сообщить о незаконности действий родственников, опекунов, мошенников, хулиганов, работников государственных или частных учреждений. Если вы заметили у пожилого признаки плохого с ним обращения, то посоветуйте ему обратиться в полицию (при необходимости зафиксировать побои в травмпункте). Написать заявление также могут свидетели насилия (друзья, соседи, другие </w:t>
      </w: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родственники). Заявитель может обратиться в любое отделение или к участковому. Обращение подается в письменной форме или его составляет дежурный со слов пострадавшего. В документе обязательно указываются следующие сведения:</w:t>
      </w:r>
    </w:p>
    <w:p w:rsidR="00370D5B" w:rsidRPr="00CA0516" w:rsidRDefault="00370D5B" w:rsidP="00370D5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наименование отдела полиции;</w:t>
      </w:r>
    </w:p>
    <w:p w:rsidR="00370D5B" w:rsidRPr="00CA0516" w:rsidRDefault="00370D5B" w:rsidP="00370D5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ФИО руководителя данной инстанции;</w:t>
      </w:r>
    </w:p>
    <w:p w:rsidR="00370D5B" w:rsidRPr="00CA0516" w:rsidRDefault="00370D5B" w:rsidP="00370D5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место и обстоятельства происшествия;</w:t>
      </w:r>
    </w:p>
    <w:p w:rsidR="00370D5B" w:rsidRPr="00CA0516" w:rsidRDefault="00370D5B" w:rsidP="00370D5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ФИО, адрес проживания заявителя;</w:t>
      </w:r>
    </w:p>
    <w:p w:rsidR="00370D5B" w:rsidRPr="00CA0516" w:rsidRDefault="00370D5B" w:rsidP="00370D5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требование со ссылкой на законодательные акты (возбуждение уголовного дела по статье УК РФ);</w:t>
      </w:r>
    </w:p>
    <w:p w:rsidR="00370D5B" w:rsidRPr="00CA0516" w:rsidRDefault="00370D5B" w:rsidP="00370D5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дата, подпись.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Если пострадавшие обладают какими-либо доказательными материалами, то они прикладываются к заявлению. В течение 3 дней с момента принятия документа принимается решение о возбуждении уголовного дела. Отказать могут в случае безосновательности обвинений или при подаче анонимного заявления. За оскорбление, унижение чести и достоинства пенсионера, выраженное в неприличной форме предусмотрено наложение административного штрафа в размере от 1 до 100 тыс. руб. (сумма зависит от того, является ли виновник обычным гражданином, должностным или юридическим лицом). </w:t>
      </w:r>
      <w:proofErr w:type="gramStart"/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Побои или иные насильственные действия, причинившие физическую боль, но не вызвавшие расстройство здоровья у пострадавшего наказываются обязательными, исправительными или принудительными работами на срок от 360 ч. до 2 лет, денежным штрафом до 30 тыс. руб. Если пожилому умышленно причинен тяжкий вред здоровью, то виновника могут посадить в тюрьму на 8 лет.</w:t>
      </w:r>
      <w:proofErr w:type="gramEnd"/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Наказание за сексуальное насилие определяется согласно ст. 131 – 135 УК РФ, за финансовые махинации – ст. 158 – 166 УК РФ. Термин «недопустимое психологическое обращение» в законодательстве отсутствует, но некоторые действия могут подпадать под те или иные преступления. К ним относят угрозу убийством при наличии оснований ее опасения, распространение заведомо ложных сведений, порочащих честь и достоинство другого лица.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Советы психолога</w:t>
      </w:r>
    </w:p>
    <w:p w:rsidR="00370D5B" w:rsidRPr="00CA0516" w:rsidRDefault="00370D5B" w:rsidP="00370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предотвращения насилия специалисты рекомендуют прислушиваться к пожилым людям, чаще навещать, вмешиваться при обнаружении первых признаков плохого обращения с ними. Самим пенсионерам психологи советуют избегать пребывания в изоляции, своевременно сообщать близким или друзьям о пренебрежительном отношении со стороны других родственников, опекунов, персонала престарелых домов. Если вы заметили у пожилого признаки насилия, то следующие рекомендации помогут поддержать его: Уделите время пострадавшему, если он решил открыться. Разговор при этом самостоятельно прекращать нельзя. Человек может почувствовать, что его проблемы вам в тягость и снова закрыться. Слушайте пожилого без осуждений, предложите советы и варианты решения проблемы. При необходимости можете задавать уточняющие вопросы, но лучше дать человеку выразить свои чувства, страхи. Не высказывайте недоверие во </w:t>
      </w:r>
      <w:r w:rsidRPr="00CA0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время разговора, это даст пострадавшему чувство облегчения и надежды. Психологи советуют использовать такие фразы – я тебе верю, это не твоя вина, ты такого не заслуживаешь. Объясните пенсионеру, что жить в страхе перед насилием ненормально. Жертва не всегда знает о других моделях взаимоотношений. Окажите помощь в поиске групп поддержки, телефонов консультационных социальных служб, адвокатов. Разработайте с пожилым план безопасности при повторении акта насилия. Никогда не обещайте человеку помощь, которую вы не сможете дать, и не провоцируйте обидчика. Постарайтесь не делать того, чтобы жизнь пенсионера стала тяжелее. По прогнозам увеличение численности пенсионеров приведет к росту жертв насилия среди них. В 2050 г. их общее количество в мире будет составлять не менее 320 миллионов человек. Плохое обращение с пожилым человеком нередко приводит к тяжелым последствиям, поэтому эксперты в этом вопросе рекомендуют не оставаться людям равнодушными к проблеме, контролировать состояние окружающих пенсионеров, своевременно оказывать им помощь.</w:t>
      </w:r>
    </w:p>
    <w:p w:rsidR="00DB0636" w:rsidRDefault="00DB0636"/>
    <w:sectPr w:rsidR="00DB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2001"/>
    <w:multiLevelType w:val="multilevel"/>
    <w:tmpl w:val="E97C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837B7F"/>
    <w:multiLevelType w:val="multilevel"/>
    <w:tmpl w:val="24CA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E25C67"/>
    <w:multiLevelType w:val="multilevel"/>
    <w:tmpl w:val="439C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410907"/>
    <w:multiLevelType w:val="multilevel"/>
    <w:tmpl w:val="0D24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0D2544"/>
    <w:multiLevelType w:val="multilevel"/>
    <w:tmpl w:val="D94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BB3F22"/>
    <w:multiLevelType w:val="multilevel"/>
    <w:tmpl w:val="670A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D5B"/>
    <w:rsid w:val="00370D5B"/>
    <w:rsid w:val="00811134"/>
    <w:rsid w:val="00DB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ca-journal.ru/news/bolezni/dementsiya/?sphrase_id=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1688</Words>
  <Characters>9624</Characters>
  <Application>Microsoft Office Word</Application>
  <DocSecurity>0</DocSecurity>
  <Lines>80</Lines>
  <Paragraphs>22</Paragraphs>
  <ScaleCrop>false</ScaleCrop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Rustam</cp:lastModifiedBy>
  <cp:revision>3</cp:revision>
  <dcterms:created xsi:type="dcterms:W3CDTF">2023-01-27T08:38:00Z</dcterms:created>
  <dcterms:modified xsi:type="dcterms:W3CDTF">2023-01-27T08:51:00Z</dcterms:modified>
</cp:coreProperties>
</file>